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722" w:rsidRDefault="00A22722" w:rsidP="00A22722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15ED5">
        <w:rPr>
          <w:rFonts w:ascii="Times New Roman" w:hAnsi="Times New Roman" w:cs="Times New Roman"/>
          <w:b/>
          <w:caps/>
          <w:sz w:val="28"/>
          <w:szCs w:val="28"/>
        </w:rPr>
        <w:t>пояснительная записка</w:t>
      </w:r>
    </w:p>
    <w:p w:rsidR="00A22722" w:rsidRDefault="00A22722" w:rsidP="00A22722">
      <w:pPr>
        <w:pStyle w:val="ConsPlusNormal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A22722" w:rsidRDefault="00A22722" w:rsidP="00A22722">
      <w:pPr>
        <w:pStyle w:val="ConsTitle"/>
        <w:widowControl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CB58E4">
        <w:rPr>
          <w:rFonts w:ascii="Times New Roman" w:hAnsi="Times New Roman" w:cs="Times New Roman"/>
          <w:sz w:val="28"/>
          <w:szCs w:val="28"/>
        </w:rPr>
        <w:t xml:space="preserve">к проекту закона Ульяновской области </w:t>
      </w:r>
    </w:p>
    <w:p w:rsidR="00A22722" w:rsidRPr="00455A75" w:rsidRDefault="00A22722" w:rsidP="00A22722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CB58E4">
        <w:rPr>
          <w:rFonts w:ascii="Times New Roman" w:hAnsi="Times New Roman" w:cs="Times New Roman"/>
          <w:sz w:val="28"/>
          <w:szCs w:val="28"/>
        </w:rPr>
        <w:t>«</w:t>
      </w:r>
      <w:r w:rsidRPr="00455A75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я</w:t>
      </w:r>
      <w:r w:rsidRPr="00455A75">
        <w:rPr>
          <w:rFonts w:ascii="PT Astra Serif" w:hAnsi="PT Astra Serif" w:cs="Times New Roman"/>
          <w:sz w:val="28"/>
          <w:szCs w:val="28"/>
        </w:rPr>
        <w:t xml:space="preserve"> в</w:t>
      </w:r>
      <w:r>
        <w:rPr>
          <w:rFonts w:ascii="PT Astra Serif" w:hAnsi="PT Astra Serif" w:cs="Times New Roman"/>
          <w:sz w:val="28"/>
          <w:szCs w:val="28"/>
        </w:rPr>
        <w:t xml:space="preserve"> статью 2 </w:t>
      </w:r>
      <w:r w:rsidRPr="00455A75">
        <w:rPr>
          <w:rFonts w:ascii="PT Astra Serif" w:hAnsi="PT Astra Serif" w:cs="Times New Roman"/>
          <w:sz w:val="28"/>
          <w:szCs w:val="28"/>
        </w:rPr>
        <w:t>Закон</w:t>
      </w:r>
      <w:r>
        <w:rPr>
          <w:rFonts w:ascii="PT Astra Serif" w:hAnsi="PT Astra Serif" w:cs="Times New Roman"/>
          <w:sz w:val="28"/>
          <w:szCs w:val="28"/>
        </w:rPr>
        <w:t>а</w:t>
      </w:r>
      <w:r w:rsidRPr="00455A75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:rsidR="00A22722" w:rsidRPr="00455A75" w:rsidRDefault="00A22722" w:rsidP="00A22722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</w:rPr>
      </w:pPr>
      <w:r w:rsidRPr="00455A75">
        <w:rPr>
          <w:rFonts w:ascii="PT Astra Serif" w:hAnsi="PT Astra Serif"/>
        </w:rPr>
        <w:t>«</w:t>
      </w:r>
      <w:r>
        <w:rPr>
          <w:rFonts w:ascii="PT Astra Serif" w:hAnsi="PT Astra Serif" w:cs="PT Astra Serif"/>
          <w:b/>
          <w:bCs/>
        </w:rPr>
        <w:t>О регулировании некоторых вопросов в сфере защиты населения                                и территорий Ульяновской области от чрезвычайных ситуаций природного и техногенного характера</w:t>
      </w:r>
      <w:r w:rsidRPr="00455A75">
        <w:rPr>
          <w:rFonts w:ascii="PT Astra Serif" w:hAnsi="PT Astra Serif"/>
        </w:rPr>
        <w:t>»</w:t>
      </w:r>
    </w:p>
    <w:p w:rsidR="00A22722" w:rsidRDefault="00A22722" w:rsidP="00A22722">
      <w:pPr>
        <w:pStyle w:val="ConsTitle"/>
        <w:widowControl/>
        <w:ind w:right="23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22722" w:rsidRPr="00C15ED5" w:rsidRDefault="00A22722" w:rsidP="00A227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023C" w:rsidRDefault="00A22722" w:rsidP="00A227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A22722">
        <w:rPr>
          <w:rFonts w:ascii="PT Astra Serif" w:hAnsi="PT Astra Serif"/>
        </w:rPr>
        <w:t>Проект закона Ульяновской области «О внесении изменения в статью 2 Закона Ульяновской области</w:t>
      </w:r>
      <w:r>
        <w:rPr>
          <w:rFonts w:ascii="PT Astra Serif" w:hAnsi="PT Astra Serif"/>
          <w:b/>
        </w:rPr>
        <w:t xml:space="preserve"> </w:t>
      </w:r>
      <w:r w:rsidRPr="00A22722">
        <w:rPr>
          <w:rFonts w:ascii="PT Astra Serif" w:hAnsi="PT Astra Serif"/>
        </w:rPr>
        <w:t>«</w:t>
      </w:r>
      <w:r w:rsidRPr="00A22722">
        <w:rPr>
          <w:rFonts w:ascii="PT Astra Serif" w:hAnsi="PT Astra Serif" w:cs="PT Astra Serif"/>
          <w:bCs/>
        </w:rPr>
        <w:t>О регулировании некоторых вопросов в сфере защиты населения и территорий Ульяновской области от чрезвычайных ситуаций природного и техногенного характера</w:t>
      </w:r>
      <w:r w:rsidRPr="00A22722">
        <w:rPr>
          <w:rFonts w:ascii="PT Astra Serif" w:hAnsi="PT Astra Serif"/>
        </w:rPr>
        <w:t>»</w:t>
      </w:r>
      <w:r w:rsidRPr="00BC5079">
        <w:rPr>
          <w:rFonts w:ascii="PT Astra Serif" w:hAnsi="PT Astra Serif"/>
        </w:rPr>
        <w:t xml:space="preserve"> </w:t>
      </w:r>
      <w:r w:rsidRPr="00A22722">
        <w:rPr>
          <w:rFonts w:ascii="PT Astra Serif" w:hAnsi="PT Astra Serif"/>
        </w:rPr>
        <w:t xml:space="preserve">(далее – законопроект) </w:t>
      </w:r>
      <w:r w:rsidR="00B0520E">
        <w:rPr>
          <w:rFonts w:ascii="PT Astra Serif" w:hAnsi="PT Astra Serif"/>
        </w:rPr>
        <w:t xml:space="preserve">направлен на </w:t>
      </w:r>
      <w:r w:rsidRPr="00A22722">
        <w:rPr>
          <w:rFonts w:ascii="PT Astra Serif" w:hAnsi="PT Astra Serif"/>
        </w:rPr>
        <w:t>приведени</w:t>
      </w:r>
      <w:r w:rsidR="00B0520E">
        <w:rPr>
          <w:rFonts w:ascii="PT Astra Serif" w:hAnsi="PT Astra Serif"/>
        </w:rPr>
        <w:t>е</w:t>
      </w:r>
      <w:r w:rsidRPr="00A22722">
        <w:rPr>
          <w:rFonts w:ascii="PT Astra Serif" w:hAnsi="PT Astra Serif"/>
        </w:rPr>
        <w:t xml:space="preserve"> Закона Ульяновской области от 20.07.2012  </w:t>
      </w:r>
      <w:r>
        <w:rPr>
          <w:rFonts w:ascii="PT Astra Serif" w:hAnsi="PT Astra Serif"/>
        </w:rPr>
        <w:t xml:space="preserve">                                 </w:t>
      </w:r>
      <w:r w:rsidRPr="00A22722">
        <w:rPr>
          <w:rFonts w:ascii="PT Astra Serif" w:hAnsi="PT Astra Serif"/>
        </w:rPr>
        <w:t>№ 94-ЗО «</w:t>
      </w:r>
      <w:r w:rsidRPr="00A22722">
        <w:rPr>
          <w:rFonts w:ascii="PT Astra Serif" w:hAnsi="PT Astra Serif" w:cs="PT Astra Serif"/>
          <w:bCs/>
        </w:rPr>
        <w:t xml:space="preserve">О регулировании некоторых вопросов в сфере защиты населения                                и территорий Ульяновской области от чрезвычайных ситуаций природного </w:t>
      </w:r>
      <w:r>
        <w:rPr>
          <w:rFonts w:ascii="PT Astra Serif" w:hAnsi="PT Astra Serif" w:cs="PT Astra Serif"/>
          <w:bCs/>
        </w:rPr>
        <w:t xml:space="preserve">                               </w:t>
      </w:r>
      <w:r w:rsidRPr="00A22722">
        <w:rPr>
          <w:rFonts w:ascii="PT Astra Serif" w:hAnsi="PT Astra Serif" w:cs="PT Astra Serif"/>
          <w:bCs/>
        </w:rPr>
        <w:t>и техногенного характера</w:t>
      </w:r>
      <w:r w:rsidRPr="00A22722">
        <w:rPr>
          <w:rFonts w:ascii="PT Astra Serif" w:hAnsi="PT Astra Serif"/>
        </w:rPr>
        <w:t>»</w:t>
      </w:r>
      <w:r>
        <w:rPr>
          <w:rFonts w:ascii="PT Astra Serif" w:hAnsi="PT Astra Serif"/>
        </w:rPr>
        <w:t xml:space="preserve"> в соответствие с Федеральным </w:t>
      </w:r>
      <w:r w:rsidR="006F7940">
        <w:rPr>
          <w:rFonts w:ascii="PT Astra Serif" w:hAnsi="PT Astra Serif"/>
        </w:rPr>
        <w:t>з</w:t>
      </w:r>
      <w:r>
        <w:rPr>
          <w:rFonts w:ascii="PT Astra Serif" w:hAnsi="PT Astra Serif"/>
        </w:rPr>
        <w:t xml:space="preserve">аконом от </w:t>
      </w:r>
      <w:r>
        <w:rPr>
          <w:rFonts w:ascii="PT Astra Serif" w:eastAsiaTheme="minorHAnsi" w:hAnsi="PT Astra Serif" w:cs="PT Astra Serif"/>
          <w:lang w:eastAsia="en-US"/>
        </w:rPr>
        <w:t xml:space="preserve">01.04.2020 </w:t>
      </w:r>
      <w:r w:rsidR="0034186A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98-ФЗ  «О внесении изменений в отдельные законодательные акты Российской Федерации по вопросам предупреждения и ликвидации чрезвычайных ситуаций». </w:t>
      </w:r>
    </w:p>
    <w:p w:rsidR="00B0520E" w:rsidRPr="00B0520E" w:rsidRDefault="00B0520E" w:rsidP="00B0520E">
      <w:pPr>
        <w:spacing w:line="360" w:lineRule="auto"/>
        <w:ind w:firstLine="720"/>
        <w:jc w:val="both"/>
        <w:rPr>
          <w:rFonts w:ascii="PT Astra Serif" w:hAnsi="PT Astra Serif"/>
        </w:rPr>
      </w:pPr>
      <w:r w:rsidRPr="00BC5079">
        <w:rPr>
          <w:rFonts w:ascii="PT Astra Serif" w:hAnsi="PT Astra Serif"/>
        </w:rPr>
        <w:t xml:space="preserve">Основной целью законопроекта является </w:t>
      </w:r>
      <w:r>
        <w:rPr>
          <w:rFonts w:ascii="PT Astra Serif" w:hAnsi="PT Astra Serif"/>
        </w:rPr>
        <w:t xml:space="preserve">наделение Губернатора Ульяновской области дополнительными полномочиями в сфере </w:t>
      </w:r>
      <w:r w:rsidRPr="00B0520E">
        <w:rPr>
          <w:rFonts w:ascii="PT Astra Serif" w:hAnsi="PT Astra Serif" w:cs="PT Astra Serif"/>
          <w:bCs/>
        </w:rPr>
        <w:t>защиты населения и территорий Ульяновской области от чрезвычайных ситуаций природного и техногенного характера</w:t>
      </w:r>
      <w:r>
        <w:rPr>
          <w:rFonts w:ascii="PT Astra Serif" w:hAnsi="PT Astra Serif" w:cs="PT Astra Serif"/>
          <w:bCs/>
        </w:rPr>
        <w:t>.</w:t>
      </w:r>
    </w:p>
    <w:p w:rsidR="0034186A" w:rsidRPr="00B0520E" w:rsidRDefault="00B0520E" w:rsidP="0034186A">
      <w:pPr>
        <w:spacing w:line="360" w:lineRule="auto"/>
        <w:ind w:firstLine="720"/>
        <w:jc w:val="both"/>
        <w:rPr>
          <w:rFonts w:ascii="PT Astra Serif" w:hAnsi="PT Astra Serif"/>
        </w:rPr>
      </w:pPr>
      <w:r w:rsidRPr="00BC5079">
        <w:rPr>
          <w:rFonts w:ascii="PT Astra Serif" w:hAnsi="PT Astra Serif"/>
        </w:rPr>
        <w:t xml:space="preserve">Предметом правового регулирования законопроекта являются общественные отношения, связанные с </w:t>
      </w:r>
      <w:r w:rsidR="0034186A" w:rsidRPr="00B0520E">
        <w:rPr>
          <w:rFonts w:ascii="PT Astra Serif" w:hAnsi="PT Astra Serif" w:cs="PT Astra Serif"/>
          <w:bCs/>
        </w:rPr>
        <w:t>защи</w:t>
      </w:r>
      <w:r w:rsidR="0034186A">
        <w:rPr>
          <w:rFonts w:ascii="PT Astra Serif" w:hAnsi="PT Astra Serif" w:cs="PT Astra Serif"/>
          <w:bCs/>
        </w:rPr>
        <w:t>той</w:t>
      </w:r>
      <w:r w:rsidR="0034186A" w:rsidRPr="00B0520E">
        <w:rPr>
          <w:rFonts w:ascii="PT Astra Serif" w:hAnsi="PT Astra Serif" w:cs="PT Astra Serif"/>
          <w:bCs/>
        </w:rPr>
        <w:t xml:space="preserve"> населения и территорий Ульяновской области от чрезвычайных ситуаций природного и техногенного характера</w:t>
      </w:r>
      <w:r w:rsidR="0034186A">
        <w:rPr>
          <w:rFonts w:ascii="PT Astra Serif" w:hAnsi="PT Astra Serif" w:cs="PT Astra Serif"/>
          <w:bCs/>
        </w:rPr>
        <w:t>.</w:t>
      </w:r>
    </w:p>
    <w:p w:rsidR="00A22722" w:rsidRDefault="0034186A" w:rsidP="00F202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Федеральным </w:t>
      </w:r>
      <w:r w:rsidR="006F7940">
        <w:rPr>
          <w:rFonts w:ascii="PT Astra Serif" w:hAnsi="PT Astra Serif"/>
        </w:rPr>
        <w:t>з</w:t>
      </w:r>
      <w:r>
        <w:rPr>
          <w:rFonts w:ascii="PT Astra Serif" w:hAnsi="PT Astra Serif"/>
        </w:rPr>
        <w:t xml:space="preserve">аконом от </w:t>
      </w:r>
      <w:r>
        <w:rPr>
          <w:rFonts w:ascii="PT Astra Serif" w:eastAsiaTheme="minorHAnsi" w:hAnsi="PT Astra Serif" w:cs="PT Astra Serif"/>
          <w:lang w:eastAsia="en-US"/>
        </w:rPr>
        <w:t xml:space="preserve">01.04.2020 № 98-ФЗ  «О внесении изменений </w:t>
      </w:r>
      <w:r w:rsidR="00897C5D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>в отдельные законодательные акты Российской Федерации по вопросам предупреждения и ликвидации чрезвычайных ситуаций»</w:t>
      </w:r>
      <w:r w:rsidR="00F2023C">
        <w:rPr>
          <w:rFonts w:ascii="PT Astra Serif" w:eastAsiaTheme="minorHAnsi" w:hAnsi="PT Astra Serif" w:cs="PT Astra Serif"/>
          <w:lang w:eastAsia="en-US"/>
        </w:rPr>
        <w:t xml:space="preserve"> к полномочиям органов государственной власти субъектов Российской Федерации  отнесено </w:t>
      </w:r>
      <w:r w:rsidR="00F2023C" w:rsidRPr="00823ED2">
        <w:rPr>
          <w:rFonts w:ascii="PT Astra Serif" w:hAnsi="PT Astra Serif" w:cs="PT Astra Serif"/>
          <w:bCs/>
        </w:rPr>
        <w:t>устан</w:t>
      </w:r>
      <w:r w:rsidR="00F2023C">
        <w:rPr>
          <w:rFonts w:ascii="PT Astra Serif" w:hAnsi="PT Astra Serif" w:cs="PT Astra Serif"/>
          <w:bCs/>
        </w:rPr>
        <w:t>о</w:t>
      </w:r>
      <w:r w:rsidR="00F2023C" w:rsidRPr="00823ED2">
        <w:rPr>
          <w:rFonts w:ascii="PT Astra Serif" w:hAnsi="PT Astra Serif" w:cs="PT Astra Serif"/>
          <w:bCs/>
        </w:rPr>
        <w:t>вл</w:t>
      </w:r>
      <w:r w:rsidR="00F2023C">
        <w:rPr>
          <w:rFonts w:ascii="PT Astra Serif" w:hAnsi="PT Astra Serif" w:cs="PT Astra Serif"/>
          <w:bCs/>
        </w:rPr>
        <w:t xml:space="preserve">ение </w:t>
      </w:r>
      <w:r w:rsidR="00F2023C" w:rsidRPr="00823ED2">
        <w:rPr>
          <w:rFonts w:ascii="PT Astra Serif" w:hAnsi="PT Astra Serif" w:cs="PT Astra Serif"/>
          <w:bCs/>
        </w:rPr>
        <w:t xml:space="preserve"> обязательны</w:t>
      </w:r>
      <w:r w:rsidR="00F2023C">
        <w:rPr>
          <w:rFonts w:ascii="PT Astra Serif" w:hAnsi="PT Astra Serif" w:cs="PT Astra Serif"/>
          <w:bCs/>
        </w:rPr>
        <w:t>х</w:t>
      </w:r>
      <w:r w:rsidR="00F2023C" w:rsidRPr="00823ED2">
        <w:rPr>
          <w:rFonts w:ascii="PT Astra Serif" w:hAnsi="PT Astra Serif" w:cs="PT Astra Serif"/>
          <w:bCs/>
        </w:rPr>
        <w:t xml:space="preserve"> для исполнения гражданами и организациями правил поведения при введении режима повышенной готовности </w:t>
      </w:r>
      <w:r w:rsidR="00F2023C">
        <w:rPr>
          <w:rFonts w:ascii="PT Astra Serif" w:hAnsi="PT Astra Serif" w:cs="PT Astra Serif"/>
          <w:bCs/>
        </w:rPr>
        <w:t xml:space="preserve">                                                </w:t>
      </w:r>
      <w:r w:rsidR="00F2023C" w:rsidRPr="00823ED2">
        <w:rPr>
          <w:rFonts w:ascii="PT Astra Serif" w:hAnsi="PT Astra Serif" w:cs="PT Astra Serif"/>
          <w:bCs/>
        </w:rPr>
        <w:lastRenderedPageBreak/>
        <w:t xml:space="preserve">или чрезвычайной ситуации в соответствии с подпунктом </w:t>
      </w:r>
      <w:r w:rsidR="00F2023C">
        <w:rPr>
          <w:rFonts w:ascii="PT Astra Serif" w:hAnsi="PT Astra Serif" w:cs="PT Astra Serif"/>
          <w:bCs/>
        </w:rPr>
        <w:t>«</w:t>
      </w:r>
      <w:r w:rsidR="00F2023C" w:rsidRPr="00823ED2">
        <w:rPr>
          <w:rFonts w:ascii="PT Astra Serif" w:hAnsi="PT Astra Serif" w:cs="PT Astra Serif"/>
          <w:bCs/>
        </w:rPr>
        <w:t>м</w:t>
      </w:r>
      <w:r w:rsidR="00F2023C">
        <w:rPr>
          <w:rFonts w:ascii="PT Astra Serif" w:hAnsi="PT Astra Serif" w:cs="PT Astra Serif"/>
          <w:bCs/>
        </w:rPr>
        <w:t>»</w:t>
      </w:r>
      <w:r w:rsidR="00F2023C" w:rsidRPr="00823ED2">
        <w:rPr>
          <w:rFonts w:ascii="PT Astra Serif" w:hAnsi="PT Astra Serif" w:cs="PT Astra Serif"/>
          <w:bCs/>
        </w:rPr>
        <w:t xml:space="preserve"> </w:t>
      </w:r>
      <w:r w:rsidR="00F2023C">
        <w:rPr>
          <w:rFonts w:ascii="PT Astra Serif" w:hAnsi="PT Astra Serif" w:cs="PT Astra Serif"/>
          <w:bCs/>
        </w:rPr>
        <w:t xml:space="preserve">пункта 1 </w:t>
      </w:r>
      <w:r w:rsidR="006F7940">
        <w:rPr>
          <w:rFonts w:ascii="PT Astra Serif" w:hAnsi="PT Astra Serif" w:cs="PT Astra Serif"/>
          <w:bCs/>
        </w:rPr>
        <w:t xml:space="preserve">                       </w:t>
      </w:r>
      <w:r w:rsidR="00F2023C">
        <w:rPr>
          <w:rFonts w:ascii="PT Astra Serif" w:hAnsi="PT Astra Serif" w:cs="PT Astra Serif"/>
          <w:bCs/>
        </w:rPr>
        <w:t xml:space="preserve">статьи 11 Федерального закона </w:t>
      </w:r>
      <w:r w:rsidR="00354507">
        <w:rPr>
          <w:rFonts w:ascii="PT Astra Serif" w:hAnsi="PT Astra Serif" w:cs="PT Astra Serif"/>
          <w:bCs/>
        </w:rPr>
        <w:t xml:space="preserve">от 21.12.1994 № 68-ФЗ </w:t>
      </w:r>
      <w:r w:rsidR="00F2023C">
        <w:rPr>
          <w:rFonts w:ascii="PT Astra Serif" w:hAnsi="PT Astra Serif" w:cs="PT Astra Serif"/>
          <w:bCs/>
        </w:rPr>
        <w:t xml:space="preserve">«О защите населения и территорий </w:t>
      </w:r>
      <w:r w:rsidR="006F7940">
        <w:rPr>
          <w:rFonts w:ascii="PT Astra Serif" w:hAnsi="PT Astra Serif" w:cs="PT Astra Serif"/>
          <w:bCs/>
        </w:rPr>
        <w:t xml:space="preserve"> </w:t>
      </w:r>
      <w:r w:rsidR="00F2023C">
        <w:rPr>
          <w:rFonts w:ascii="PT Astra Serif" w:hAnsi="PT Astra Serif" w:cs="PT Astra Serif"/>
          <w:bCs/>
        </w:rPr>
        <w:t>от чрезвычайных ситуаций природного и техногенного характера</w:t>
      </w:r>
      <w:r w:rsidR="00245E94">
        <w:rPr>
          <w:rFonts w:ascii="PT Astra Serif" w:hAnsi="PT Astra Serif" w:cs="PT Astra Serif"/>
          <w:bCs/>
        </w:rPr>
        <w:t>»</w:t>
      </w:r>
      <w:bookmarkStart w:id="0" w:name="_GoBack"/>
      <w:bookmarkEnd w:id="0"/>
      <w:r w:rsidR="00F2023C">
        <w:rPr>
          <w:rFonts w:ascii="PT Astra Serif" w:hAnsi="PT Astra Serif" w:cs="PT Astra Serif"/>
          <w:bCs/>
        </w:rPr>
        <w:t>, а также предоставлено право  у</w:t>
      </w:r>
      <w:r w:rsidR="00F2023C" w:rsidRPr="00823ED2">
        <w:rPr>
          <w:rFonts w:ascii="PT Astra Serif" w:hAnsi="PT Astra Serif" w:cs="PT Astra Serif"/>
          <w:bCs/>
        </w:rPr>
        <w:t>станавливать дополнительные обязательные для исполнения гражданами и организациями правила поведения при введении режима повышенной готовности или чрезвычайной ситуации в соответствии</w:t>
      </w:r>
      <w:r w:rsidR="00F2023C">
        <w:rPr>
          <w:rFonts w:ascii="PT Astra Serif" w:hAnsi="PT Astra Serif" w:cs="PT Astra Serif"/>
          <w:bCs/>
        </w:rPr>
        <w:t xml:space="preserve"> </w:t>
      </w:r>
      <w:r w:rsidR="006F7940">
        <w:rPr>
          <w:rFonts w:ascii="PT Astra Serif" w:hAnsi="PT Astra Serif" w:cs="PT Astra Serif"/>
          <w:bCs/>
        </w:rPr>
        <w:t xml:space="preserve">                      </w:t>
      </w:r>
      <w:r w:rsidR="00F2023C" w:rsidRPr="00823ED2">
        <w:rPr>
          <w:rFonts w:ascii="PT Astra Serif" w:hAnsi="PT Astra Serif" w:cs="PT Astra Serif"/>
          <w:bCs/>
        </w:rPr>
        <w:t xml:space="preserve">с подпунктом </w:t>
      </w:r>
      <w:r w:rsidR="00F2023C">
        <w:rPr>
          <w:rFonts w:ascii="PT Astra Serif" w:hAnsi="PT Astra Serif" w:cs="PT Astra Serif"/>
          <w:bCs/>
        </w:rPr>
        <w:t>«</w:t>
      </w:r>
      <w:r w:rsidR="006F7940">
        <w:rPr>
          <w:rFonts w:ascii="PT Astra Serif" w:hAnsi="PT Astra Serif" w:cs="PT Astra Serif"/>
          <w:bCs/>
        </w:rPr>
        <w:t>а</w:t>
      </w:r>
      <w:r w:rsidR="00F2023C" w:rsidRPr="006F7940">
        <w:rPr>
          <w:rFonts w:ascii="PT Astra Serif" w:hAnsi="PT Astra Serif" w:cs="PT Astra Serif"/>
          <w:bCs/>
          <w:vertAlign w:val="superscript"/>
        </w:rPr>
        <w:t>1</w:t>
      </w:r>
      <w:r w:rsidR="00F2023C">
        <w:rPr>
          <w:rFonts w:ascii="PT Astra Serif" w:hAnsi="PT Astra Serif" w:cs="PT Astra Serif"/>
          <w:bCs/>
        </w:rPr>
        <w:t>»</w:t>
      </w:r>
      <w:r w:rsidR="00F2023C" w:rsidRPr="00823ED2">
        <w:rPr>
          <w:rFonts w:ascii="PT Astra Serif" w:hAnsi="PT Astra Serif" w:cs="PT Astra Serif"/>
          <w:bCs/>
        </w:rPr>
        <w:t xml:space="preserve"> статьи 10 </w:t>
      </w:r>
      <w:r w:rsidR="00F2023C">
        <w:rPr>
          <w:rFonts w:ascii="PT Astra Serif" w:hAnsi="PT Astra Serif" w:cs="PT Astra Serif"/>
          <w:bCs/>
        </w:rPr>
        <w:t xml:space="preserve">Федерального закона </w:t>
      </w:r>
      <w:r w:rsidR="00354507">
        <w:rPr>
          <w:rFonts w:ascii="PT Astra Serif" w:hAnsi="PT Astra Serif" w:cs="PT Astra Serif"/>
          <w:bCs/>
        </w:rPr>
        <w:t xml:space="preserve">от 21.12.1994 № 68-ФЗ </w:t>
      </w:r>
      <w:r w:rsidR="00354507">
        <w:rPr>
          <w:rFonts w:ascii="PT Astra Serif" w:hAnsi="PT Astra Serif" w:cs="PT Astra Serif"/>
          <w:bCs/>
        </w:rPr>
        <w:t xml:space="preserve">                       </w:t>
      </w:r>
      <w:r w:rsidR="00F2023C">
        <w:rPr>
          <w:rFonts w:ascii="PT Astra Serif" w:hAnsi="PT Astra Serif" w:cs="PT Astra Serif"/>
          <w:bCs/>
        </w:rPr>
        <w:t xml:space="preserve">«О защите населения </w:t>
      </w:r>
      <w:r w:rsidR="006F7940">
        <w:rPr>
          <w:rFonts w:ascii="PT Astra Serif" w:hAnsi="PT Astra Serif" w:cs="PT Astra Serif"/>
          <w:bCs/>
        </w:rPr>
        <w:t xml:space="preserve"> </w:t>
      </w:r>
      <w:r w:rsidR="00F2023C">
        <w:rPr>
          <w:rFonts w:ascii="PT Astra Serif" w:hAnsi="PT Astra Serif" w:cs="PT Astra Serif"/>
          <w:bCs/>
        </w:rPr>
        <w:t xml:space="preserve">и территорий от чрезвычайных ситуаций природного  и техногенного характера» </w:t>
      </w:r>
      <w:r w:rsidR="00F2023C" w:rsidRPr="00823ED2">
        <w:rPr>
          <w:rFonts w:ascii="PT Astra Serif" w:hAnsi="PT Astra Serif" w:cs="PT Astra Serif"/>
          <w:bCs/>
        </w:rPr>
        <w:t xml:space="preserve"> с уч</w:t>
      </w:r>
      <w:r w:rsidR="00F2023C">
        <w:rPr>
          <w:rFonts w:ascii="PT Astra Serif" w:hAnsi="PT Astra Serif" w:cs="PT Astra Serif"/>
          <w:bCs/>
        </w:rPr>
        <w:t>ё</w:t>
      </w:r>
      <w:r w:rsidR="00F2023C" w:rsidRPr="00823ED2">
        <w:rPr>
          <w:rFonts w:ascii="PT Astra Serif" w:hAnsi="PT Astra Serif" w:cs="PT Astra Serif"/>
          <w:bCs/>
        </w:rPr>
        <w:t xml:space="preserve">том особенностей чрезвычайной ситуации на территории </w:t>
      </w:r>
      <w:r w:rsidR="00F2023C">
        <w:rPr>
          <w:rFonts w:ascii="PT Astra Serif" w:hAnsi="PT Astra Serif" w:cs="PT Astra Serif"/>
          <w:bCs/>
        </w:rPr>
        <w:t xml:space="preserve">Ульяновской области </w:t>
      </w:r>
      <w:r w:rsidR="00F2023C" w:rsidRPr="00823ED2">
        <w:rPr>
          <w:rFonts w:ascii="PT Astra Serif" w:hAnsi="PT Astra Serif" w:cs="PT Astra Serif"/>
          <w:bCs/>
        </w:rPr>
        <w:t>или угрозы е</w:t>
      </w:r>
      <w:r w:rsidR="00F2023C">
        <w:rPr>
          <w:rFonts w:ascii="PT Astra Serif" w:hAnsi="PT Astra Serif" w:cs="PT Astra Serif"/>
          <w:bCs/>
        </w:rPr>
        <w:t>ё</w:t>
      </w:r>
      <w:r w:rsidR="00F2023C" w:rsidRPr="00823ED2">
        <w:rPr>
          <w:rFonts w:ascii="PT Astra Serif" w:hAnsi="PT Astra Serif" w:cs="PT Astra Serif"/>
          <w:bCs/>
        </w:rPr>
        <w:t xml:space="preserve"> возникновения во исполнение правил поведения, установленных в соответствии с подпунктом </w:t>
      </w:r>
      <w:r w:rsidR="00F2023C">
        <w:rPr>
          <w:rFonts w:ascii="PT Astra Serif" w:hAnsi="PT Astra Serif" w:cs="PT Astra Serif"/>
          <w:bCs/>
        </w:rPr>
        <w:t>«</w:t>
      </w:r>
      <w:r w:rsidR="00F2023C" w:rsidRPr="00823ED2">
        <w:rPr>
          <w:rFonts w:ascii="PT Astra Serif" w:hAnsi="PT Astra Serif" w:cs="PT Astra Serif"/>
          <w:bCs/>
        </w:rPr>
        <w:t>а</w:t>
      </w:r>
      <w:r w:rsidR="00F2023C" w:rsidRPr="006F7940">
        <w:rPr>
          <w:rFonts w:ascii="PT Astra Serif" w:hAnsi="PT Astra Serif" w:cs="PT Astra Serif"/>
          <w:bCs/>
          <w:vertAlign w:val="superscript"/>
        </w:rPr>
        <w:t>2</w:t>
      </w:r>
      <w:r w:rsidR="00F2023C">
        <w:rPr>
          <w:rFonts w:ascii="PT Astra Serif" w:hAnsi="PT Astra Serif" w:cs="PT Astra Serif"/>
          <w:bCs/>
        </w:rPr>
        <w:t>»</w:t>
      </w:r>
      <w:r w:rsidR="00F2023C" w:rsidRPr="00823ED2">
        <w:rPr>
          <w:rFonts w:ascii="PT Astra Serif" w:hAnsi="PT Astra Serif" w:cs="PT Astra Serif"/>
          <w:bCs/>
        </w:rPr>
        <w:t xml:space="preserve"> статьи 10 </w:t>
      </w:r>
      <w:r w:rsidR="00F2023C">
        <w:rPr>
          <w:rFonts w:ascii="PT Astra Serif" w:hAnsi="PT Astra Serif" w:cs="PT Astra Serif"/>
          <w:bCs/>
        </w:rPr>
        <w:t xml:space="preserve">Федерального закона </w:t>
      </w:r>
      <w:r w:rsidR="00354507">
        <w:rPr>
          <w:rFonts w:ascii="PT Astra Serif" w:hAnsi="PT Astra Serif" w:cs="PT Astra Serif"/>
          <w:bCs/>
        </w:rPr>
        <w:t xml:space="preserve">от 21.12.1994 № 68-ФЗ </w:t>
      </w:r>
      <w:r w:rsidR="00F2023C">
        <w:rPr>
          <w:rFonts w:ascii="PT Astra Serif" w:hAnsi="PT Astra Serif" w:cs="PT Astra Serif"/>
          <w:bCs/>
        </w:rPr>
        <w:t>«О защите населения и территорий от чрезвычайных ситуаций природного и техногенного характера».</w:t>
      </w:r>
    </w:p>
    <w:p w:rsidR="00897C5D" w:rsidRDefault="00F2023C" w:rsidP="00A227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Указанными полномочиями законопроектом предлагается наделить Губернатора Ульяновской области</w:t>
      </w:r>
      <w:r w:rsidR="00897C5D">
        <w:rPr>
          <w:rFonts w:ascii="PT Astra Serif" w:hAnsi="PT Astra Serif"/>
          <w:bCs/>
        </w:rPr>
        <w:t>, так как Губернатор Ульяновской области обладает полномочием на введение режима повышенной готовности или чрезвычайной ситуации.</w:t>
      </w:r>
    </w:p>
    <w:p w:rsidR="00A22722" w:rsidRPr="00A22722" w:rsidRDefault="00897C5D" w:rsidP="00A227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В случае принятия законопроект займёт место в системе </w:t>
      </w:r>
      <w:r w:rsidR="00857A21">
        <w:rPr>
          <w:rFonts w:ascii="PT Astra Serif" w:hAnsi="PT Astra Serif"/>
          <w:bCs/>
        </w:rPr>
        <w:t>актов законодательства в области осуществления мер по борьбе с катастрофами, стихийными бедствиями, эпидемиями и ликвидации их последствий (подпункт «з» пункта 1 части 72 Конституции Российской Федерации).</w:t>
      </w:r>
    </w:p>
    <w:p w:rsidR="00A22722" w:rsidRPr="00BC5079" w:rsidRDefault="0034186A" w:rsidP="00A22722">
      <w:pPr>
        <w:pStyle w:val="ConsPlusNormal"/>
        <w:spacing w:line="360" w:lineRule="auto"/>
        <w:ind w:firstLine="697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Р</w:t>
      </w:r>
      <w:r w:rsidR="00A22722" w:rsidRPr="00BC5079">
        <w:rPr>
          <w:rFonts w:ascii="PT Astra Serif" w:hAnsi="PT Astra Serif" w:cs="Times New Roman"/>
          <w:sz w:val="28"/>
          <w:szCs w:val="28"/>
        </w:rPr>
        <w:t>азработчик</w:t>
      </w:r>
      <w:r w:rsidR="00A22722">
        <w:rPr>
          <w:rFonts w:ascii="PT Astra Serif" w:hAnsi="PT Astra Serif" w:cs="Times New Roman"/>
          <w:sz w:val="28"/>
          <w:szCs w:val="28"/>
        </w:rPr>
        <w:t>и</w:t>
      </w:r>
      <w:r w:rsidR="00A22722" w:rsidRPr="00BC5079">
        <w:rPr>
          <w:rFonts w:ascii="PT Astra Serif" w:hAnsi="PT Astra Serif" w:cs="Times New Roman"/>
          <w:sz w:val="28"/>
          <w:szCs w:val="28"/>
        </w:rPr>
        <w:t xml:space="preserve"> законопроекта – заместитель начальника государственно-правового управления администрации Губернатора Ульяновской области В.С.Малышева, </w:t>
      </w:r>
      <w:r>
        <w:rPr>
          <w:rFonts w:ascii="PT Astra Serif" w:hAnsi="PT Astra Serif" w:cs="Times New Roman"/>
          <w:sz w:val="28"/>
          <w:szCs w:val="28"/>
        </w:rPr>
        <w:t xml:space="preserve">главный советник </w:t>
      </w:r>
      <w:r w:rsidR="00A22722" w:rsidRPr="00BC5079">
        <w:rPr>
          <w:rFonts w:ascii="PT Astra Serif" w:hAnsi="PT Astra Serif" w:cs="Times New Roman"/>
          <w:sz w:val="28"/>
          <w:szCs w:val="28"/>
        </w:rPr>
        <w:t xml:space="preserve">департамента правоприменительной деятельности государственно-правового управления администрации Губернатора Ульяновской области </w:t>
      </w:r>
      <w:r>
        <w:rPr>
          <w:rFonts w:ascii="PT Astra Serif" w:hAnsi="PT Astra Serif" w:cs="Times New Roman"/>
          <w:sz w:val="28"/>
          <w:szCs w:val="28"/>
        </w:rPr>
        <w:t>О.Я.Темноход</w:t>
      </w:r>
      <w:r w:rsidR="00A22722" w:rsidRPr="00BC5079">
        <w:rPr>
          <w:rFonts w:ascii="PT Astra Serif" w:hAnsi="PT Astra Serif" w:cs="Times New Roman"/>
          <w:sz w:val="28"/>
          <w:szCs w:val="28"/>
        </w:rPr>
        <w:t>.</w:t>
      </w:r>
    </w:p>
    <w:p w:rsidR="00A22722" w:rsidRDefault="00A22722" w:rsidP="00A22722">
      <w:pPr>
        <w:autoSpaceDE w:val="0"/>
        <w:spacing w:line="228" w:lineRule="auto"/>
        <w:jc w:val="both"/>
        <w:rPr>
          <w:rFonts w:ascii="PT Astra Serif" w:hAnsi="PT Astra Serif"/>
        </w:rPr>
      </w:pPr>
    </w:p>
    <w:p w:rsidR="00A22722" w:rsidRDefault="00A22722" w:rsidP="00A22722">
      <w:pPr>
        <w:autoSpaceDE w:val="0"/>
        <w:spacing w:line="228" w:lineRule="auto"/>
        <w:jc w:val="both"/>
        <w:rPr>
          <w:rFonts w:ascii="PT Astra Serif" w:hAnsi="PT Astra Serif"/>
        </w:rPr>
      </w:pPr>
    </w:p>
    <w:p w:rsidR="00A22722" w:rsidRPr="00DC4739" w:rsidRDefault="00A22722" w:rsidP="00A22722">
      <w:pPr>
        <w:autoSpaceDE w:val="0"/>
        <w:spacing w:line="228" w:lineRule="auto"/>
        <w:jc w:val="both"/>
        <w:rPr>
          <w:rFonts w:ascii="PT Astra Serif" w:hAnsi="PT Astra Serif"/>
        </w:rPr>
      </w:pPr>
      <w:r w:rsidRPr="00DC4739">
        <w:rPr>
          <w:rFonts w:ascii="PT Astra Serif" w:hAnsi="PT Astra Serif"/>
        </w:rPr>
        <w:t xml:space="preserve">Заместитель руководителя </w:t>
      </w:r>
    </w:p>
    <w:p w:rsidR="00A22722" w:rsidRPr="00DC4739" w:rsidRDefault="00A22722" w:rsidP="00A22722">
      <w:pPr>
        <w:autoSpaceDE w:val="0"/>
        <w:spacing w:line="228" w:lineRule="auto"/>
        <w:jc w:val="both"/>
        <w:rPr>
          <w:rFonts w:ascii="PT Astra Serif" w:hAnsi="PT Astra Serif"/>
        </w:rPr>
      </w:pPr>
      <w:r w:rsidRPr="00DC4739">
        <w:rPr>
          <w:rFonts w:ascii="PT Astra Serif" w:hAnsi="PT Astra Serif"/>
        </w:rPr>
        <w:t xml:space="preserve">администрации Губернатора </w:t>
      </w:r>
    </w:p>
    <w:p w:rsidR="00A22722" w:rsidRPr="00DC4739" w:rsidRDefault="00A22722" w:rsidP="00A22722">
      <w:pPr>
        <w:autoSpaceDE w:val="0"/>
        <w:spacing w:line="228" w:lineRule="auto"/>
        <w:jc w:val="both"/>
        <w:rPr>
          <w:rFonts w:ascii="PT Astra Serif" w:hAnsi="PT Astra Serif"/>
        </w:rPr>
      </w:pPr>
      <w:r w:rsidRPr="00DC4739">
        <w:rPr>
          <w:rFonts w:ascii="PT Astra Serif" w:hAnsi="PT Astra Serif"/>
        </w:rPr>
        <w:t xml:space="preserve">Ульяновской области </w:t>
      </w:r>
      <w:r w:rsidRPr="00DC4739">
        <w:t>‒</w:t>
      </w:r>
      <w:r w:rsidRPr="00DC4739">
        <w:rPr>
          <w:rFonts w:ascii="PT Astra Serif" w:hAnsi="PT Astra Serif"/>
        </w:rPr>
        <w:t xml:space="preserve"> </w:t>
      </w:r>
    </w:p>
    <w:p w:rsidR="00A22722" w:rsidRPr="00DC4739" w:rsidRDefault="00A22722" w:rsidP="00A22722">
      <w:pPr>
        <w:autoSpaceDE w:val="0"/>
        <w:spacing w:line="228" w:lineRule="auto"/>
        <w:jc w:val="both"/>
        <w:rPr>
          <w:rFonts w:ascii="PT Astra Serif" w:hAnsi="PT Astra Serif"/>
        </w:rPr>
      </w:pPr>
      <w:r w:rsidRPr="00DC4739">
        <w:rPr>
          <w:rFonts w:ascii="PT Astra Serif" w:hAnsi="PT Astra Serif"/>
        </w:rPr>
        <w:t>начальник государственно-</w:t>
      </w:r>
    </w:p>
    <w:p w:rsidR="0064244B" w:rsidRDefault="00A22722" w:rsidP="00C83EC2">
      <w:pPr>
        <w:autoSpaceDE w:val="0"/>
        <w:spacing w:line="228" w:lineRule="auto"/>
        <w:jc w:val="both"/>
      </w:pPr>
      <w:r w:rsidRPr="00DC4739">
        <w:rPr>
          <w:rFonts w:ascii="PT Astra Serif" w:hAnsi="PT Astra Serif"/>
        </w:rPr>
        <w:t>правового управления                                                              А.С.Преображенский</w:t>
      </w:r>
    </w:p>
    <w:sectPr w:rsidR="0064244B" w:rsidSect="00DA1466">
      <w:headerReference w:type="default" r:id="rId6"/>
      <w:pgSz w:w="11906" w:h="16838"/>
      <w:pgMar w:top="851" w:right="566" w:bottom="993" w:left="1701" w:header="567" w:footer="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246" w:rsidRDefault="009C6246">
      <w:r>
        <w:separator/>
      </w:r>
    </w:p>
  </w:endnote>
  <w:endnote w:type="continuationSeparator" w:id="0">
    <w:p w:rsidR="009C6246" w:rsidRDefault="009C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246" w:rsidRDefault="009C6246">
      <w:r>
        <w:separator/>
      </w:r>
    </w:p>
  </w:footnote>
  <w:footnote w:type="continuationSeparator" w:id="0">
    <w:p w:rsidR="009C6246" w:rsidRDefault="009C6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32" w:rsidRDefault="0034186A" w:rsidP="0005353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37CF2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722"/>
    <w:rsid w:val="00245E94"/>
    <w:rsid w:val="0034186A"/>
    <w:rsid w:val="00354507"/>
    <w:rsid w:val="004C519A"/>
    <w:rsid w:val="00637CF2"/>
    <w:rsid w:val="0064244B"/>
    <w:rsid w:val="0068282A"/>
    <w:rsid w:val="006F7940"/>
    <w:rsid w:val="00857A21"/>
    <w:rsid w:val="00897C5D"/>
    <w:rsid w:val="009C6246"/>
    <w:rsid w:val="009D6E4F"/>
    <w:rsid w:val="00A22722"/>
    <w:rsid w:val="00B0520E"/>
    <w:rsid w:val="00C83EC2"/>
    <w:rsid w:val="00F2023C"/>
    <w:rsid w:val="00FC0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8318B-EAE4-4F95-8E9D-23227B438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72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7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A227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2722"/>
    <w:rPr>
      <w:rFonts w:ascii="Times New Roman" w:eastAsia="Times New Roman" w:hAnsi="Times New Roman" w:cs="Times New Roman"/>
      <w:lang w:eastAsia="ru-RU"/>
    </w:rPr>
  </w:style>
  <w:style w:type="paragraph" w:customStyle="1" w:styleId="ConsTitle">
    <w:name w:val="ConsTitle"/>
    <w:rsid w:val="00A2272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186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18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Темноход Оксана Яковлевна</dc:creator>
  <cp:keywords/>
  <dc:description/>
  <cp:lastModifiedBy>Темноход Оксана Яковлевна</cp:lastModifiedBy>
  <cp:revision>7</cp:revision>
  <cp:lastPrinted>2020-04-16T08:16:00Z</cp:lastPrinted>
  <dcterms:created xsi:type="dcterms:W3CDTF">2020-04-15T13:37:00Z</dcterms:created>
  <dcterms:modified xsi:type="dcterms:W3CDTF">2020-04-16T08:16:00Z</dcterms:modified>
</cp:coreProperties>
</file>